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21E1" w14:textId="5995D662" w:rsidR="009553E0" w:rsidRDefault="009553E0" w:rsidP="009553E0">
      <w:pPr>
        <w:autoSpaceDE w:val="0"/>
        <w:autoSpaceDN w:val="0"/>
        <w:adjustRightInd w:val="0"/>
        <w:spacing w:after="0" w:line="240" w:lineRule="auto"/>
        <w:rPr>
          <w:rFonts w:ascii="Garamond" w:hAnsi="Garamond" w:cstheme="minorHAnsi"/>
          <w:i/>
        </w:rPr>
      </w:pPr>
      <w:r w:rsidRPr="009553E0">
        <w:rPr>
          <w:rFonts w:ascii="Garamond" w:hAnsi="Garamond" w:cstheme="minorHAnsi"/>
          <w:i/>
        </w:rPr>
        <w:t xml:space="preserve">Andreas </w:t>
      </w:r>
      <w:proofErr w:type="spellStart"/>
      <w:r w:rsidRPr="009553E0">
        <w:rPr>
          <w:rFonts w:ascii="Garamond" w:hAnsi="Garamond" w:cstheme="minorHAnsi"/>
          <w:i/>
        </w:rPr>
        <w:t>Frhr</w:t>
      </w:r>
      <w:proofErr w:type="spellEnd"/>
      <w:r w:rsidRPr="009553E0">
        <w:rPr>
          <w:rFonts w:ascii="Garamond" w:hAnsi="Garamond" w:cstheme="minorHAnsi"/>
          <w:i/>
        </w:rPr>
        <w:t>. von Nolcken (</w:t>
      </w:r>
      <w:proofErr w:type="spellStart"/>
      <w:r w:rsidRPr="009553E0">
        <w:rPr>
          <w:rFonts w:ascii="Garamond" w:hAnsi="Garamond" w:cstheme="minorHAnsi"/>
          <w:i/>
        </w:rPr>
        <w:t>Hsg</w:t>
      </w:r>
      <w:proofErr w:type="spellEnd"/>
      <w:r w:rsidRPr="009553E0">
        <w:rPr>
          <w:rFonts w:ascii="Garamond" w:hAnsi="Garamond" w:cstheme="minorHAnsi"/>
          <w:i/>
        </w:rPr>
        <w:t>.)</w:t>
      </w:r>
    </w:p>
    <w:p w14:paraId="644E500E" w14:textId="77777777" w:rsidR="00565003" w:rsidRDefault="00565003" w:rsidP="009553E0">
      <w:pPr>
        <w:autoSpaceDE w:val="0"/>
        <w:autoSpaceDN w:val="0"/>
        <w:adjustRightInd w:val="0"/>
        <w:spacing w:after="0" w:line="240" w:lineRule="auto"/>
        <w:rPr>
          <w:rFonts w:ascii="Garamond" w:hAnsi="Garamond" w:cstheme="minorHAnsi"/>
          <w:i/>
        </w:rPr>
      </w:pPr>
    </w:p>
    <w:p w14:paraId="38BAFB10" w14:textId="66FB8122" w:rsidR="009553E0" w:rsidRDefault="009553E0" w:rsidP="009553E0">
      <w:pPr>
        <w:autoSpaceDE w:val="0"/>
        <w:autoSpaceDN w:val="0"/>
        <w:adjustRightInd w:val="0"/>
        <w:spacing w:after="0" w:line="240" w:lineRule="auto"/>
        <w:rPr>
          <w:rFonts w:ascii="Garamond" w:hAnsi="Garamond" w:cstheme="minorHAnsi"/>
          <w:b/>
          <w:sz w:val="52"/>
          <w:szCs w:val="52"/>
        </w:rPr>
      </w:pPr>
      <w:r w:rsidRPr="009553E0">
        <w:rPr>
          <w:rFonts w:ascii="Garamond" w:hAnsi="Garamond" w:cstheme="minorHAnsi"/>
          <w:b/>
          <w:sz w:val="52"/>
          <w:szCs w:val="52"/>
        </w:rPr>
        <w:t>Jagdgeschichten aus Livland</w:t>
      </w:r>
    </w:p>
    <w:p w14:paraId="73413DAE" w14:textId="77777777" w:rsidR="002C5DCC" w:rsidRDefault="002C5DCC" w:rsidP="009553E0">
      <w:pPr>
        <w:autoSpaceDE w:val="0"/>
        <w:autoSpaceDN w:val="0"/>
        <w:adjustRightInd w:val="0"/>
        <w:spacing w:after="0" w:line="240" w:lineRule="auto"/>
        <w:rPr>
          <w:rFonts w:ascii="Garamond" w:hAnsi="Garamond" w:cstheme="minorHAnsi"/>
        </w:rPr>
      </w:pPr>
    </w:p>
    <w:p w14:paraId="0EA648A7" w14:textId="6DFEE747" w:rsidR="009553E0" w:rsidRPr="009553E0" w:rsidRDefault="004A0F51" w:rsidP="009553E0">
      <w:pPr>
        <w:autoSpaceDE w:val="0"/>
        <w:autoSpaceDN w:val="0"/>
        <w:adjustRightInd w:val="0"/>
        <w:spacing w:after="0" w:line="240" w:lineRule="auto"/>
        <w:rPr>
          <w:rFonts w:ascii="Garamond" w:hAnsi="Garamond" w:cstheme="minorHAnsi"/>
        </w:rPr>
      </w:pPr>
      <w:r w:rsidRPr="004A0F51">
        <w:rPr>
          <w:rFonts w:ascii="Garamond" w:hAnsi="Garamond" w:cstheme="minorHAnsi"/>
        </w:rPr>
        <w:t>V</w:t>
      </w:r>
      <w:r w:rsidRPr="009553E0">
        <w:rPr>
          <w:rFonts w:ascii="Garamond" w:hAnsi="Garamond" w:cstheme="minorHAnsi"/>
        </w:rPr>
        <w:t>on Baron Axel Gustav von Nolcken</w:t>
      </w:r>
      <w:r w:rsidRPr="004A0F51">
        <w:rPr>
          <w:rFonts w:ascii="Garamond" w:hAnsi="Garamond" w:cstheme="minorHAnsi"/>
        </w:rPr>
        <w:t>.</w:t>
      </w:r>
      <w:r w:rsidRPr="009553E0">
        <w:rPr>
          <w:rFonts w:ascii="Garamond" w:hAnsi="Garamond" w:cstheme="minorHAnsi"/>
        </w:rPr>
        <w:t xml:space="preserve"> </w:t>
      </w:r>
      <w:r w:rsidR="009553E0" w:rsidRPr="009553E0">
        <w:rPr>
          <w:rFonts w:ascii="Garamond" w:hAnsi="Garamond" w:cstheme="minorHAnsi"/>
        </w:rPr>
        <w:t>242 Seiten</w:t>
      </w:r>
      <w:r w:rsidR="00565003">
        <w:rPr>
          <w:rFonts w:ascii="Garamond" w:hAnsi="Garamond" w:cstheme="minorHAnsi"/>
        </w:rPr>
        <w:t xml:space="preserve"> in alter Schrift</w:t>
      </w:r>
      <w:r w:rsidR="009553E0" w:rsidRPr="009553E0">
        <w:rPr>
          <w:rFonts w:ascii="Garamond" w:hAnsi="Garamond" w:cstheme="minorHAnsi"/>
        </w:rPr>
        <w:t>. Titel-Illustration von Alexander von Fersen.</w:t>
      </w:r>
      <w:r w:rsidR="00565003">
        <w:rPr>
          <w:rFonts w:ascii="Garamond" w:hAnsi="Garamond" w:cstheme="minorHAnsi"/>
        </w:rPr>
        <w:t xml:space="preserve"> </w:t>
      </w:r>
      <w:r w:rsidR="009553E0" w:rsidRPr="009553E0">
        <w:rPr>
          <w:rFonts w:ascii="Garamond" w:hAnsi="Garamond" w:cstheme="minorHAnsi"/>
        </w:rPr>
        <w:t xml:space="preserve">Format: 16,5 x 24 cm. </w:t>
      </w:r>
      <w:r w:rsidR="009553E0" w:rsidRPr="002B1C5A">
        <w:rPr>
          <w:rFonts w:ascii="Garamond" w:hAnsi="Garamond" w:cstheme="minorHAnsi"/>
        </w:rPr>
        <w:t>Sternath Verlag</w:t>
      </w:r>
      <w:r w:rsidR="009553E0">
        <w:rPr>
          <w:rFonts w:ascii="Garamond" w:hAnsi="Garamond" w:cstheme="minorHAnsi"/>
        </w:rPr>
        <w:t>, Mallnitz</w:t>
      </w:r>
      <w:r w:rsidR="009553E0" w:rsidRPr="002B1C5A">
        <w:rPr>
          <w:rFonts w:ascii="Garamond" w:hAnsi="Garamond" w:cstheme="minorHAnsi"/>
        </w:rPr>
        <w:t>.</w:t>
      </w:r>
      <w:r w:rsidR="002C5DCC">
        <w:rPr>
          <w:rFonts w:ascii="Garamond" w:hAnsi="Garamond" w:cstheme="minorHAnsi"/>
        </w:rPr>
        <w:t xml:space="preserve"> Auflage: 150 Stück.</w:t>
      </w:r>
    </w:p>
    <w:p w14:paraId="1C3DEC56" w14:textId="77777777" w:rsidR="009553E0" w:rsidRPr="009553E0" w:rsidRDefault="009553E0" w:rsidP="009553E0">
      <w:pPr>
        <w:autoSpaceDE w:val="0"/>
        <w:autoSpaceDN w:val="0"/>
        <w:adjustRightInd w:val="0"/>
        <w:spacing w:after="0" w:line="240" w:lineRule="auto"/>
        <w:rPr>
          <w:rFonts w:ascii="Garamond" w:hAnsi="Garamond" w:cstheme="minorHAnsi"/>
        </w:rPr>
      </w:pPr>
      <w:r w:rsidRPr="009553E0">
        <w:rPr>
          <w:rFonts w:ascii="Garamond" w:hAnsi="Garamond" w:cstheme="minorHAnsi"/>
        </w:rPr>
        <w:t>Preis: € 50.-</w:t>
      </w:r>
    </w:p>
    <w:p w14:paraId="6E29261C" w14:textId="452CA55A" w:rsidR="0098341B" w:rsidRDefault="0098341B" w:rsidP="0098341B">
      <w:pPr>
        <w:autoSpaceDE w:val="0"/>
        <w:autoSpaceDN w:val="0"/>
        <w:adjustRightInd w:val="0"/>
        <w:spacing w:after="0" w:line="240" w:lineRule="auto"/>
        <w:rPr>
          <w:rFonts w:ascii="Garamond" w:hAnsi="Garamond" w:cstheme="minorHAnsi"/>
        </w:rPr>
      </w:pPr>
    </w:p>
    <w:p w14:paraId="283EE342" w14:textId="73D45F76" w:rsidR="009553E0" w:rsidRPr="00D9711D" w:rsidRDefault="009553E0" w:rsidP="009553E0">
      <w:pPr>
        <w:spacing w:after="220" w:line="360" w:lineRule="auto"/>
        <w:rPr>
          <w:rFonts w:ascii="Garamond" w:hAnsi="Garamond" w:cstheme="minorHAnsi"/>
        </w:rPr>
      </w:pPr>
      <w:r w:rsidRPr="00D9711D">
        <w:rPr>
          <w:rFonts w:ascii="Garamond" w:hAnsi="Garamond" w:cstheme="minorHAnsi"/>
        </w:rPr>
        <w:t xml:space="preserve">Andreas von Nolcken hat die </w:t>
      </w:r>
      <w:r w:rsidR="00591F2B" w:rsidRPr="00D9711D">
        <w:rPr>
          <w:rFonts w:ascii="Garamond" w:hAnsi="Garamond" w:cstheme="minorHAnsi"/>
        </w:rPr>
        <w:t>„</w:t>
      </w:r>
      <w:r w:rsidRPr="00D9711D">
        <w:rPr>
          <w:rFonts w:ascii="Garamond" w:hAnsi="Garamond" w:cstheme="minorHAnsi"/>
        </w:rPr>
        <w:t>Jagdgeschichten aus Livland</w:t>
      </w:r>
      <w:r w:rsidR="00591F2B" w:rsidRPr="00D9711D">
        <w:rPr>
          <w:rFonts w:ascii="Garamond" w:hAnsi="Garamond" w:cstheme="minorHAnsi"/>
        </w:rPr>
        <w:t>“</w:t>
      </w:r>
      <w:r w:rsidRPr="00D9711D">
        <w:rPr>
          <w:rFonts w:ascii="Garamond" w:hAnsi="Garamond" w:cstheme="minorHAnsi"/>
        </w:rPr>
        <w:t xml:space="preserve">, verfasst von seinem Urgroßvater, aus der </w:t>
      </w:r>
      <w:r w:rsidR="00591F2B" w:rsidRPr="00D9711D">
        <w:rPr>
          <w:rFonts w:ascii="Garamond" w:hAnsi="Garamond" w:cstheme="minorHAnsi"/>
        </w:rPr>
        <w:t>„</w:t>
      </w:r>
      <w:proofErr w:type="spellStart"/>
      <w:r w:rsidRPr="00D9711D">
        <w:rPr>
          <w:rFonts w:ascii="Garamond" w:hAnsi="Garamond" w:cstheme="minorHAnsi"/>
        </w:rPr>
        <w:t>Hugo</w:t>
      </w:r>
      <w:r w:rsidR="00591F2B" w:rsidRPr="00D9711D">
        <w:rPr>
          <w:rFonts w:ascii="Garamond" w:hAnsi="Garamond" w:cstheme="minorHAnsi"/>
        </w:rPr>
        <w:t>‘</w:t>
      </w:r>
      <w:r w:rsidRPr="00D9711D">
        <w:rPr>
          <w:rFonts w:ascii="Garamond" w:hAnsi="Garamond" w:cstheme="minorHAnsi"/>
        </w:rPr>
        <w:t>schen</w:t>
      </w:r>
      <w:proofErr w:type="spellEnd"/>
      <w:r w:rsidRPr="00D9711D">
        <w:rPr>
          <w:rFonts w:ascii="Garamond" w:hAnsi="Garamond" w:cstheme="minorHAnsi"/>
        </w:rPr>
        <w:t xml:space="preserve"> Jagdzeitung</w:t>
      </w:r>
      <w:r w:rsidR="00591F2B" w:rsidRPr="00D9711D">
        <w:rPr>
          <w:rFonts w:ascii="Garamond" w:hAnsi="Garamond" w:cstheme="minorHAnsi"/>
        </w:rPr>
        <w:t>“</w:t>
      </w:r>
      <w:r w:rsidRPr="00D9711D">
        <w:rPr>
          <w:rFonts w:ascii="Garamond" w:hAnsi="Garamond" w:cstheme="minorHAnsi"/>
        </w:rPr>
        <w:t xml:space="preserve">, zusammengetragen. </w:t>
      </w:r>
      <w:r w:rsidR="004A0F51" w:rsidRPr="00D9711D">
        <w:rPr>
          <w:rFonts w:ascii="Garamond" w:hAnsi="Garamond" w:cstheme="minorHAnsi"/>
        </w:rPr>
        <w:t>S</w:t>
      </w:r>
      <w:r w:rsidRPr="00D9711D">
        <w:rPr>
          <w:rFonts w:ascii="Garamond" w:hAnsi="Garamond" w:cstheme="minorHAnsi"/>
        </w:rPr>
        <w:t>ie stammen aus der Zeit zwischen 1869 bis 1891</w:t>
      </w:r>
      <w:r w:rsidR="004A0F51" w:rsidRPr="00D9711D">
        <w:rPr>
          <w:rFonts w:ascii="Garamond" w:hAnsi="Garamond" w:cstheme="minorHAnsi"/>
        </w:rPr>
        <w:t xml:space="preserve"> und </w:t>
      </w:r>
      <w:r w:rsidRPr="00D9711D">
        <w:rPr>
          <w:rFonts w:ascii="Garamond" w:hAnsi="Garamond" w:cstheme="minorHAnsi"/>
        </w:rPr>
        <w:t xml:space="preserve">berichten bildhaft von der Jagd auf Bär, Wolf, Luchs und Elch in Estland, aber auch von der Auerhahnbalz und der Schnepfenjagd. Die </w:t>
      </w:r>
      <w:r w:rsidR="001273D5" w:rsidRPr="00D9711D">
        <w:rPr>
          <w:rFonts w:ascii="Garamond" w:hAnsi="Garamond" w:cstheme="minorHAnsi"/>
        </w:rPr>
        <w:t>Berichte</w:t>
      </w:r>
      <w:r w:rsidRPr="00D9711D">
        <w:rPr>
          <w:rFonts w:ascii="Garamond" w:hAnsi="Garamond" w:cstheme="minorHAnsi"/>
        </w:rPr>
        <w:t xml:space="preserve"> sind nicht nur von hoher fachlicher Qualität, sondern auch sehr ansprechend erzählt, stets gewürzt mit einer Prise Humor. </w:t>
      </w:r>
    </w:p>
    <w:p w14:paraId="11A8B044" w14:textId="77777777" w:rsidR="00D9711D" w:rsidRPr="00D9711D" w:rsidRDefault="001273D5" w:rsidP="00D9711D">
      <w:pPr>
        <w:spacing w:after="220" w:line="360" w:lineRule="auto"/>
        <w:rPr>
          <w:rFonts w:ascii="Garamond" w:hAnsi="Garamond" w:cstheme="minorHAnsi"/>
        </w:rPr>
      </w:pPr>
      <w:r w:rsidRPr="00D9711D">
        <w:rPr>
          <w:rFonts w:ascii="Garamond" w:hAnsi="Garamond" w:cstheme="minorHAnsi"/>
        </w:rPr>
        <w:t>Hat nicht die Zeit diese Berichte längst überholt? Sie hat nicht. Im Gegenteil. Denn der Jäger unserer Tage – reich ausgerüstet mit jagdlichen Glücksgütern wie Wärmebildkamera, Nachtsichtgerät</w:t>
      </w:r>
      <w:r w:rsidR="002C5DCC" w:rsidRPr="00D9711D">
        <w:rPr>
          <w:rFonts w:ascii="Garamond" w:hAnsi="Garamond" w:cstheme="minorHAnsi"/>
        </w:rPr>
        <w:t xml:space="preserve"> und</w:t>
      </w:r>
      <w:r w:rsidRPr="00D9711D">
        <w:rPr>
          <w:rFonts w:ascii="Garamond" w:hAnsi="Garamond" w:cstheme="minorHAnsi"/>
        </w:rPr>
        <w:t xml:space="preserve"> </w:t>
      </w:r>
      <w:proofErr w:type="spellStart"/>
      <w:r w:rsidRPr="00D9711D">
        <w:rPr>
          <w:rFonts w:ascii="Garamond" w:hAnsi="Garamond" w:cstheme="minorHAnsi"/>
        </w:rPr>
        <w:t>Ballistikturm</w:t>
      </w:r>
      <w:proofErr w:type="spellEnd"/>
      <w:r w:rsidRPr="00D9711D">
        <w:rPr>
          <w:rFonts w:ascii="Garamond" w:hAnsi="Garamond" w:cstheme="minorHAnsi"/>
        </w:rPr>
        <w:t xml:space="preserve"> – verliert mehr und mehr die Verbindung zum Wildtier und zur Natur. Vor allem aber hat er auch eines nicht, was </w:t>
      </w:r>
      <w:r w:rsidR="002C5DCC" w:rsidRPr="00D9711D">
        <w:rPr>
          <w:rFonts w:ascii="Garamond" w:hAnsi="Garamond" w:cstheme="minorHAnsi"/>
        </w:rPr>
        <w:t xml:space="preserve">früher </w:t>
      </w:r>
      <w:r w:rsidRPr="00D9711D">
        <w:rPr>
          <w:rFonts w:ascii="Garamond" w:hAnsi="Garamond" w:cstheme="minorHAnsi"/>
        </w:rPr>
        <w:t xml:space="preserve">dem passionierten Jäger selbstverständlich war: Zeit. Der Jäger des Baltikums im ausgehenden 19. Jahrhundert musste sich Zeit nehmen, wenn er zur Jagd ging. Der Pferdeschlitten fährt nicht so schnell wie ein Geländefahrzeug. Er nahm sich diese Zeit aber auch, weil Jagd für ihn das Besondere war, ihm viel bedeutete, ihn durchs Leben begleitete. Sich Zeit nehmen, entspannt und gespannt gleichzeitig zu sein, öffnet dem Jäger das Auge. Beobachtungen fallen da an wie reife Früchte. Beobachtungen führen aber auch zu Fragen, und Fragen lenken das Auge beim nächsten </w:t>
      </w:r>
      <w:proofErr w:type="spellStart"/>
      <w:r w:rsidRPr="00D9711D">
        <w:rPr>
          <w:rFonts w:ascii="Garamond" w:hAnsi="Garamond" w:cstheme="minorHAnsi"/>
        </w:rPr>
        <w:t>Birschgang</w:t>
      </w:r>
      <w:proofErr w:type="spellEnd"/>
      <w:r w:rsidRPr="00D9711D">
        <w:rPr>
          <w:rFonts w:ascii="Garamond" w:hAnsi="Garamond" w:cstheme="minorHAnsi"/>
        </w:rPr>
        <w:t xml:space="preserve">. So kann über Jahre breites Erfahrungswissen wachsen. </w:t>
      </w:r>
    </w:p>
    <w:p w14:paraId="61B2A794" w14:textId="0F7EE0EC" w:rsidR="001273D5" w:rsidRPr="00D9711D" w:rsidRDefault="002C5DCC" w:rsidP="004A0F51">
      <w:pPr>
        <w:autoSpaceDE w:val="0"/>
        <w:autoSpaceDN w:val="0"/>
        <w:adjustRightInd w:val="0"/>
        <w:spacing w:after="0" w:line="360" w:lineRule="auto"/>
        <w:rPr>
          <w:rFonts w:ascii="Garamond" w:hAnsi="Garamond" w:cstheme="minorHAnsi"/>
        </w:rPr>
      </w:pPr>
      <w:r w:rsidRPr="00D9711D">
        <w:rPr>
          <w:rFonts w:ascii="Garamond" w:hAnsi="Garamond" w:cstheme="minorHAnsi"/>
        </w:rPr>
        <w:t>D</w:t>
      </w:r>
      <w:r w:rsidR="001273D5" w:rsidRPr="00D9711D">
        <w:rPr>
          <w:rFonts w:ascii="Garamond" w:hAnsi="Garamond" w:cstheme="minorHAnsi"/>
        </w:rPr>
        <w:t>ie begeisterte Weitergabe von in der Natur gewonnenem Erfahrungswissen</w:t>
      </w:r>
      <w:r w:rsidRPr="00D9711D">
        <w:rPr>
          <w:rFonts w:ascii="Garamond" w:hAnsi="Garamond" w:cstheme="minorHAnsi"/>
        </w:rPr>
        <w:t>, das</w:t>
      </w:r>
      <w:r w:rsidR="001273D5" w:rsidRPr="00D9711D">
        <w:rPr>
          <w:rFonts w:ascii="Garamond" w:hAnsi="Garamond" w:cstheme="minorHAnsi"/>
        </w:rPr>
        <w:t xml:space="preserve"> macht den ganz großen Reiz der Erzählungen von Baron Axel Gustav von Nolcken aus. </w:t>
      </w:r>
      <w:r w:rsidR="004A0F51" w:rsidRPr="00D9711D">
        <w:rPr>
          <w:rFonts w:ascii="Garamond" w:hAnsi="Garamond" w:cstheme="minorHAnsi"/>
        </w:rPr>
        <w:t>Der</w:t>
      </w:r>
      <w:r w:rsidR="001273D5" w:rsidRPr="00D9711D">
        <w:rPr>
          <w:rFonts w:ascii="Garamond" w:hAnsi="Garamond" w:cstheme="minorHAnsi"/>
        </w:rPr>
        <w:t xml:space="preserve"> einfühlsame Leser wird in den Berichten spüren, was die Jagd im 20. Jahrhundert nach und nach verloren hat: die Nähe zur Natur und zum Wildtier, das Wissen, und dann natürlich die Zeit. Er wird erspüren, wo er den Hebel ansetzen muss, um das eigene Jagen und Erleben wieder zu bereichern, wieder lebendiger zu gestalten. Ein Weniger an Technik und ein Mehr an Zeit, Fantasie und Wissen werden dabei die Hauptrolle spielen. Man findet diese Ingredienzien in der Jagd, die dieses Buch beschreibt.</w:t>
      </w:r>
    </w:p>
    <w:p w14:paraId="705420F9" w14:textId="77777777" w:rsidR="002C5DCC" w:rsidRPr="004A0F51" w:rsidRDefault="002C5DCC" w:rsidP="004A0F51">
      <w:pPr>
        <w:autoSpaceDE w:val="0"/>
        <w:autoSpaceDN w:val="0"/>
        <w:adjustRightInd w:val="0"/>
        <w:spacing w:after="0" w:line="360" w:lineRule="auto"/>
        <w:rPr>
          <w:rFonts w:ascii="Garamond" w:hAnsi="Garamond" w:cstheme="minorHAnsi"/>
          <w:sz w:val="24"/>
          <w:szCs w:val="24"/>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0621330" w14:textId="34BB7E8B" w:rsidR="00081667" w:rsidRDefault="0098341B" w:rsidP="00241A9C">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4"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sectPr w:rsidR="00081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46C99"/>
    <w:rsid w:val="00081667"/>
    <w:rsid w:val="000B3CCD"/>
    <w:rsid w:val="000C5536"/>
    <w:rsid w:val="001273D5"/>
    <w:rsid w:val="00174475"/>
    <w:rsid w:val="002113A5"/>
    <w:rsid w:val="0021732F"/>
    <w:rsid w:val="00241A9C"/>
    <w:rsid w:val="00252910"/>
    <w:rsid w:val="00254DC4"/>
    <w:rsid w:val="002C5DCC"/>
    <w:rsid w:val="00344137"/>
    <w:rsid w:val="003B77B1"/>
    <w:rsid w:val="004168F4"/>
    <w:rsid w:val="004409F8"/>
    <w:rsid w:val="004A0F51"/>
    <w:rsid w:val="004C1A0A"/>
    <w:rsid w:val="00562618"/>
    <w:rsid w:val="00565003"/>
    <w:rsid w:val="00591F2B"/>
    <w:rsid w:val="005A5D09"/>
    <w:rsid w:val="00662401"/>
    <w:rsid w:val="006F34C4"/>
    <w:rsid w:val="0072110A"/>
    <w:rsid w:val="00723B49"/>
    <w:rsid w:val="00853DCB"/>
    <w:rsid w:val="008729E9"/>
    <w:rsid w:val="008E7D3E"/>
    <w:rsid w:val="009553E0"/>
    <w:rsid w:val="00955CC9"/>
    <w:rsid w:val="0098341B"/>
    <w:rsid w:val="009F51F9"/>
    <w:rsid w:val="00A00FC0"/>
    <w:rsid w:val="00A04D2C"/>
    <w:rsid w:val="00A53FF4"/>
    <w:rsid w:val="00A57C02"/>
    <w:rsid w:val="00C35B4A"/>
    <w:rsid w:val="00C51DAC"/>
    <w:rsid w:val="00C7021C"/>
    <w:rsid w:val="00CA1271"/>
    <w:rsid w:val="00CC28A2"/>
    <w:rsid w:val="00D4153B"/>
    <w:rsid w:val="00D9711D"/>
    <w:rsid w:val="00DC79F6"/>
    <w:rsid w:val="00E07FDC"/>
    <w:rsid w:val="00E65973"/>
    <w:rsid w:val="00EB3EE5"/>
    <w:rsid w:val="00EB4D58"/>
    <w:rsid w:val="00F76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 w:type="paragraph" w:styleId="StandardWeb">
    <w:name w:val="Normal (Web)"/>
    <w:basedOn w:val="Standard"/>
    <w:uiPriority w:val="99"/>
    <w:semiHidden/>
    <w:unhideWhenUsed/>
    <w:rsid w:val="009553E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55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5688">
      <w:bodyDiv w:val="1"/>
      <w:marLeft w:val="0"/>
      <w:marRight w:val="0"/>
      <w:marTop w:val="0"/>
      <w:marBottom w:val="0"/>
      <w:divBdr>
        <w:top w:val="none" w:sz="0" w:space="0" w:color="auto"/>
        <w:left w:val="none" w:sz="0" w:space="0" w:color="auto"/>
        <w:bottom w:val="none" w:sz="0" w:space="0" w:color="auto"/>
        <w:right w:val="none" w:sz="0" w:space="0" w:color="auto"/>
      </w:divBdr>
    </w:div>
    <w:div w:id="9977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rnathverlag.at" TargetMode="External"/><Relationship Id="rId4" Type="http://schemas.openxmlformats.org/officeDocument/2006/relationships/hyperlink" Target="mailto:bestellung@sternathverla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14</cp:revision>
  <dcterms:created xsi:type="dcterms:W3CDTF">2022-01-28T08:57:00Z</dcterms:created>
  <dcterms:modified xsi:type="dcterms:W3CDTF">2022-04-05T17:38:00Z</dcterms:modified>
</cp:coreProperties>
</file>